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2" w:rsidRPr="00F44265" w:rsidRDefault="002B5BB1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18339B" w:rsidRPr="00F44265">
        <w:rPr>
          <w:rFonts w:ascii="Times New Roman" w:hAnsi="Times New Roman" w:cs="Times New Roman"/>
          <w:sz w:val="28"/>
          <w:szCs w:val="28"/>
        </w:rPr>
        <w:t>1</w:t>
      </w:r>
      <w:r w:rsidR="000842CC" w:rsidRPr="00F44265">
        <w:rPr>
          <w:rFonts w:ascii="Times New Roman" w:hAnsi="Times New Roman" w:cs="Times New Roman"/>
          <w:sz w:val="28"/>
          <w:szCs w:val="28"/>
        </w:rPr>
        <w:t>6</w:t>
      </w:r>
      <w:r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18339B" w:rsidRPr="00F44265">
        <w:rPr>
          <w:rFonts w:ascii="Times New Roman" w:hAnsi="Times New Roman" w:cs="Times New Roman"/>
          <w:sz w:val="28"/>
          <w:szCs w:val="28"/>
        </w:rPr>
        <w:t>м</w:t>
      </w:r>
      <w:r w:rsidR="009B0196" w:rsidRPr="00F44265">
        <w:rPr>
          <w:rFonts w:ascii="Times New Roman" w:hAnsi="Times New Roman" w:cs="Times New Roman"/>
          <w:sz w:val="28"/>
          <w:szCs w:val="28"/>
        </w:rPr>
        <w:t>ар</w:t>
      </w:r>
      <w:r w:rsidR="0018339B" w:rsidRPr="00F44265">
        <w:rPr>
          <w:rFonts w:ascii="Times New Roman" w:hAnsi="Times New Roman" w:cs="Times New Roman"/>
          <w:sz w:val="28"/>
          <w:szCs w:val="28"/>
        </w:rPr>
        <w:t>та</w:t>
      </w:r>
      <w:r w:rsidRPr="00F44265">
        <w:rPr>
          <w:rFonts w:ascii="Times New Roman" w:hAnsi="Times New Roman" w:cs="Times New Roman"/>
          <w:sz w:val="28"/>
          <w:szCs w:val="28"/>
        </w:rPr>
        <w:t xml:space="preserve"> 20</w:t>
      </w:r>
      <w:r w:rsidR="009B0196" w:rsidRPr="00F44265">
        <w:rPr>
          <w:rFonts w:ascii="Times New Roman" w:hAnsi="Times New Roman" w:cs="Times New Roman"/>
          <w:sz w:val="28"/>
          <w:szCs w:val="28"/>
        </w:rPr>
        <w:t>2</w:t>
      </w:r>
      <w:r w:rsidR="000842CC" w:rsidRPr="00F44265">
        <w:rPr>
          <w:rFonts w:ascii="Times New Roman" w:hAnsi="Times New Roman" w:cs="Times New Roman"/>
          <w:sz w:val="28"/>
          <w:szCs w:val="28"/>
        </w:rPr>
        <w:t>3</w:t>
      </w:r>
      <w:r w:rsidRPr="00F44265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F44265">
        <w:rPr>
          <w:rFonts w:ascii="Times New Roman" w:hAnsi="Times New Roman" w:cs="Times New Roman"/>
          <w:sz w:val="28"/>
          <w:szCs w:val="28"/>
        </w:rPr>
        <w:t>ода</w:t>
      </w:r>
      <w:r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A833B2" w:rsidRPr="00F44265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 деятельности Калининградстата за 20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>2</w:t>
      </w:r>
      <w:r w:rsidR="000842CC" w:rsidRPr="00F44265">
        <w:rPr>
          <w:rFonts w:ascii="Times New Roman" w:hAnsi="Times New Roman" w:cs="Times New Roman"/>
          <w:noProof/>
          <w:sz w:val="28"/>
          <w:szCs w:val="28"/>
        </w:rPr>
        <w:t>2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>од и поставлены задачи на 202</w:t>
      </w:r>
      <w:r w:rsidR="000842CC" w:rsidRPr="00F44265">
        <w:rPr>
          <w:rFonts w:ascii="Times New Roman" w:hAnsi="Times New Roman" w:cs="Times New Roman"/>
          <w:noProof/>
          <w:sz w:val="28"/>
          <w:szCs w:val="28"/>
        </w:rPr>
        <w:t>3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842CC" w:rsidRPr="00F44265" w:rsidRDefault="000842CC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>Была представлена информация по кадровой политике Калининградстата: кадровый состав, работа с кадровым резервом, повышение квалификации гражданских служащих.</w:t>
      </w:r>
    </w:p>
    <w:p w:rsidR="0018339B" w:rsidRPr="00F44265" w:rsidRDefault="000842CC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>Подробно осещены</w:t>
      </w:r>
      <w:r w:rsidR="0018339B" w:rsidRPr="00F442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4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мероприятиям </w:t>
      </w:r>
      <w:r w:rsidR="009472EF" w:rsidRPr="00F4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F44265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максимальному вовлечению респондентов в процесс прохождения статистических обследований,</w:t>
      </w:r>
      <w:r w:rsidRPr="00F44265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работе с респондентами, отмечено увеличение п</w:t>
      </w:r>
      <w:r w:rsidRPr="00F44265">
        <w:rPr>
          <w:rFonts w:ascii="Times New Roman" w:hAnsi="Times New Roman" w:cs="Times New Roman"/>
          <w:sz w:val="28"/>
          <w:szCs w:val="28"/>
          <w:shd w:val="clear" w:color="auto" w:fill="FFFFFF"/>
        </w:rPr>
        <w:t>олноты сбора статистической информации.</w:t>
      </w:r>
      <w:r w:rsidRPr="00F44265">
        <w:rPr>
          <w:rFonts w:ascii="Times New Roman" w:hAnsi="Times New Roman" w:cs="Times New Roman"/>
          <w:sz w:val="28"/>
          <w:szCs w:val="28"/>
        </w:rPr>
        <w:t xml:space="preserve"> Отдельно отмечены результаты работы с нарушителями отчетной дисциплины.</w:t>
      </w:r>
    </w:p>
    <w:p w:rsidR="00A70D61" w:rsidRPr="00F44265" w:rsidRDefault="00A70D61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Были подведены окончательные итоги проведенных в 2021 году трех крупномасштабных статистических обследований: Сплошного наблюдения за деятельностью малого и среднего бизнеса, Сельскохозяйственной </w:t>
      </w:r>
      <w:proofErr w:type="spellStart"/>
      <w:r w:rsidRPr="00F44265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F44265">
        <w:rPr>
          <w:rFonts w:ascii="Times New Roman" w:hAnsi="Times New Roman" w:cs="Times New Roman"/>
          <w:sz w:val="28"/>
          <w:szCs w:val="28"/>
        </w:rPr>
        <w:t xml:space="preserve"> и Всероссийской переписи населения. В</w:t>
      </w:r>
      <w:r w:rsidRPr="00F44265">
        <w:rPr>
          <w:rFonts w:ascii="Times New Roman" w:eastAsia="Times New Roman" w:hAnsi="Times New Roman" w:cs="Times New Roman"/>
          <w:sz w:val="28"/>
          <w:szCs w:val="28"/>
        </w:rPr>
        <w:t xml:space="preserve"> конце 2022 года был разработан визуализированный сборник «Итоги Всероссийской переписи населения 2020 года. Калининградская область». Также отмечены результаты других проведенных в течение года статистических наблюдений.</w:t>
      </w:r>
    </w:p>
    <w:p w:rsidR="00694487" w:rsidRPr="00F44265" w:rsidRDefault="00694487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В 2022 году продолжилось участие Калининградстата в апробациях и </w:t>
      </w:r>
      <w:proofErr w:type="spellStart"/>
      <w:r w:rsidRPr="00F4426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44265">
        <w:rPr>
          <w:rFonts w:ascii="Times New Roman" w:hAnsi="Times New Roman" w:cs="Times New Roman"/>
          <w:sz w:val="28"/>
          <w:szCs w:val="28"/>
        </w:rPr>
        <w:t xml:space="preserve"> проектах, инициированных Росстатом, в том числе по </w:t>
      </w:r>
      <w:proofErr w:type="spellStart"/>
      <w:r w:rsidRPr="00F4426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44265">
        <w:rPr>
          <w:rFonts w:ascii="Times New Roman" w:hAnsi="Times New Roman" w:cs="Times New Roman"/>
          <w:sz w:val="28"/>
          <w:szCs w:val="28"/>
        </w:rPr>
        <w:t xml:space="preserve"> опросу респондентов, альтернативному вводу первичной информации, по применению спутникового мониторинга, по совершенствованию и модернизации действующего </w:t>
      </w:r>
      <w:r w:rsidRPr="00F4426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44265">
        <w:rPr>
          <w:rFonts w:ascii="Times New Roman" w:hAnsi="Times New Roman" w:cs="Times New Roman"/>
          <w:sz w:val="28"/>
          <w:szCs w:val="28"/>
        </w:rPr>
        <w:t>-приложения АПК РЦ.</w:t>
      </w:r>
    </w:p>
    <w:p w:rsidR="009472EF" w:rsidRPr="00F44265" w:rsidRDefault="001E08DE" w:rsidP="00293290">
      <w:pPr>
        <w:spacing w:after="0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>Подробно представлена информация по</w:t>
      </w:r>
      <w:r w:rsidR="009472EF" w:rsidRPr="00F44265">
        <w:rPr>
          <w:rFonts w:ascii="Times New Roman" w:hAnsi="Times New Roman" w:cs="Times New Roman"/>
          <w:noProof/>
          <w:sz w:val="28"/>
          <w:szCs w:val="28"/>
        </w:rPr>
        <w:t xml:space="preserve"> взаимодействи</w:t>
      </w:r>
      <w:r w:rsidRPr="00F44265">
        <w:rPr>
          <w:rFonts w:ascii="Times New Roman" w:hAnsi="Times New Roman" w:cs="Times New Roman"/>
          <w:noProof/>
          <w:sz w:val="28"/>
          <w:szCs w:val="28"/>
        </w:rPr>
        <w:t>ю</w:t>
      </w:r>
      <w:r w:rsidR="009472EF" w:rsidRPr="00F44265">
        <w:rPr>
          <w:rFonts w:ascii="Times New Roman" w:hAnsi="Times New Roman" w:cs="Times New Roman"/>
          <w:noProof/>
          <w:sz w:val="28"/>
          <w:szCs w:val="28"/>
        </w:rPr>
        <w:t xml:space="preserve"> Калининградстата с органами государственной власти, оранами местного самоуправления, организациями Калининградской области. </w:t>
      </w:r>
      <w:r w:rsidR="009472EF" w:rsidRPr="00F442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Специалистами Калининградстата проводилась работа по информационному обеспечению органов власти и широкого круга пользователей достоверными статистическими показателями. Отдельное внимание было уделено </w:t>
      </w:r>
      <w:r w:rsidR="009472EF" w:rsidRPr="00F44265">
        <w:rPr>
          <w:rFonts w:ascii="Times New Roman" w:hAnsi="Times New Roman" w:cs="Times New Roman"/>
          <w:sz w:val="28"/>
          <w:szCs w:val="28"/>
        </w:rPr>
        <w:t>взаимодействию с региональными учебными заведениями.</w:t>
      </w:r>
    </w:p>
    <w:p w:rsidR="00A70D61" w:rsidRPr="00F44265" w:rsidRDefault="001E08DE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Отмечена </w:t>
      </w:r>
      <w:r w:rsidRPr="00F44265">
        <w:rPr>
          <w:rFonts w:ascii="Times New Roman" w:hAnsi="Times New Roman" w:cs="Times New Roman"/>
          <w:sz w:val="28"/>
          <w:szCs w:val="28"/>
        </w:rPr>
        <w:t xml:space="preserve">работа по повышению </w:t>
      </w:r>
      <w:r w:rsidR="00BD42AB" w:rsidRPr="00F4426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BD42AB" w:rsidRPr="00F44265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BD42AB" w:rsidRPr="00F44265">
        <w:rPr>
          <w:rFonts w:ascii="Times New Roman" w:hAnsi="Times New Roman" w:cs="Times New Roman"/>
          <w:sz w:val="28"/>
          <w:szCs w:val="28"/>
        </w:rPr>
        <w:t xml:space="preserve">, </w:t>
      </w:r>
      <w:r w:rsidRPr="00F44265">
        <w:rPr>
          <w:rFonts w:ascii="Times New Roman" w:hAnsi="Times New Roman" w:cs="Times New Roman"/>
          <w:sz w:val="28"/>
          <w:szCs w:val="28"/>
        </w:rPr>
        <w:t>эффективности оказания потребителям различных информационных услуг.</w:t>
      </w:r>
    </w:p>
    <w:p w:rsidR="009472EF" w:rsidRPr="00F44265" w:rsidRDefault="00BD42AB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eastAsia="Times New Roman" w:hAnsi="Times New Roman" w:cs="Times New Roman"/>
          <w:sz w:val="28"/>
          <w:szCs w:val="28"/>
        </w:rPr>
        <w:t>Отдельно отмечено завершение работы над юбилейным изданием, посвящённым 75-летию калининградской статистики, – книге «Архивная история</w:t>
      </w:r>
      <w:proofErr w:type="gramStart"/>
      <w:r w:rsidRPr="00F442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44265">
        <w:rPr>
          <w:rFonts w:ascii="Times New Roman" w:eastAsia="Times New Roman" w:hAnsi="Times New Roman" w:cs="Times New Roman"/>
          <w:sz w:val="28"/>
          <w:szCs w:val="28"/>
        </w:rPr>
        <w:t xml:space="preserve"> ¾ </w:t>
      </w:r>
      <w:proofErr w:type="gramStart"/>
      <w:r w:rsidRPr="00F442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4265">
        <w:rPr>
          <w:rFonts w:ascii="Times New Roman" w:eastAsia="Times New Roman" w:hAnsi="Times New Roman" w:cs="Times New Roman"/>
          <w:sz w:val="28"/>
          <w:szCs w:val="28"/>
        </w:rPr>
        <w:t>ека. Калининградстат».</w:t>
      </w:r>
    </w:p>
    <w:p w:rsidR="00BD42AB" w:rsidRPr="00F44265" w:rsidRDefault="00BB6D34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>В 2022 году Калининградстат продолжил разработку инновационных решений и практик, направленных на обеспечение максимальной эффективности внешней и внутренней деятельности.</w:t>
      </w:r>
      <w:r w:rsidR="008B1D53" w:rsidRPr="00F44265">
        <w:rPr>
          <w:rFonts w:ascii="Times New Roman" w:hAnsi="Times New Roman" w:cs="Times New Roman"/>
          <w:sz w:val="28"/>
          <w:szCs w:val="28"/>
        </w:rPr>
        <w:t xml:space="preserve"> Отдельно затронута </w:t>
      </w:r>
      <w:r w:rsidR="008B1D53" w:rsidRPr="00F44265">
        <w:rPr>
          <w:rFonts w:ascii="Times New Roman" w:hAnsi="Times New Roman" w:cs="Times New Roman"/>
          <w:sz w:val="28"/>
          <w:szCs w:val="28"/>
        </w:rPr>
        <w:lastRenderedPageBreak/>
        <w:t>тема участия в общественной жизни региона и страны, волонтерских мероприятиях.</w:t>
      </w:r>
    </w:p>
    <w:p w:rsidR="00F91CE1" w:rsidRPr="00F44265" w:rsidRDefault="00E01CB2" w:rsidP="002932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>Была представлена информация о работе по техническому сопровождению деятельности Калининградстата</w:t>
      </w:r>
      <w:r w:rsidR="00F91CE1" w:rsidRPr="00F44265">
        <w:rPr>
          <w:rFonts w:ascii="Times New Roman" w:hAnsi="Times New Roman" w:cs="Times New Roman"/>
          <w:sz w:val="28"/>
          <w:szCs w:val="28"/>
        </w:rPr>
        <w:t>,</w:t>
      </w:r>
      <w:r w:rsidR="00F91CE1" w:rsidRPr="00F44265">
        <w:rPr>
          <w:rFonts w:ascii="Times New Roman" w:hAnsi="Times New Roman" w:cs="Times New Roman"/>
          <w:bCs/>
          <w:sz w:val="28"/>
          <w:szCs w:val="28"/>
        </w:rPr>
        <w:t xml:space="preserve"> финансово-экономическому и </w:t>
      </w:r>
      <w:r w:rsidR="00F91CE1" w:rsidRPr="00F44265">
        <w:rPr>
          <w:rFonts w:ascii="Times New Roman" w:hAnsi="Times New Roman" w:cs="Times New Roman"/>
          <w:sz w:val="28"/>
          <w:szCs w:val="28"/>
        </w:rPr>
        <w:t xml:space="preserve">хозяйственному </w:t>
      </w:r>
      <w:r w:rsidR="00F91CE1" w:rsidRPr="00F44265">
        <w:rPr>
          <w:rFonts w:ascii="Times New Roman" w:hAnsi="Times New Roman" w:cs="Times New Roman"/>
          <w:bCs/>
          <w:sz w:val="28"/>
          <w:szCs w:val="28"/>
        </w:rPr>
        <w:t>обеспечению.</w:t>
      </w:r>
    </w:p>
    <w:p w:rsidR="00D90ECD" w:rsidRPr="00F44265" w:rsidRDefault="00E64BFB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>Был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и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озвучены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задач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и</w:t>
      </w:r>
      <w:r w:rsidRPr="00F44265">
        <w:rPr>
          <w:rFonts w:ascii="Times New Roman" w:hAnsi="Times New Roman" w:cs="Times New Roman"/>
          <w:noProof/>
          <w:sz w:val="28"/>
          <w:szCs w:val="28"/>
        </w:rPr>
        <w:t>, поставленны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е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перед Калининградстатом на 202</w:t>
      </w:r>
      <w:r w:rsidR="00C71425" w:rsidRPr="00F44265">
        <w:rPr>
          <w:rFonts w:ascii="Times New Roman" w:hAnsi="Times New Roman" w:cs="Times New Roman"/>
          <w:noProof/>
          <w:sz w:val="28"/>
          <w:szCs w:val="28"/>
        </w:rPr>
        <w:t>3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год.</w:t>
      </w:r>
    </w:p>
    <w:p w:rsidR="00461953" w:rsidRPr="00F44265" w:rsidRDefault="003B4E6D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</w:t>
      </w:r>
      <w:r w:rsidR="00F306E7" w:rsidRPr="00F44265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F44265">
        <w:rPr>
          <w:rFonts w:ascii="Times New Roman" w:hAnsi="Times New Roman" w:cs="Times New Roman"/>
          <w:sz w:val="28"/>
          <w:szCs w:val="28"/>
        </w:rPr>
        <w:t>мероприяти</w:t>
      </w:r>
      <w:r w:rsidR="00F306E7" w:rsidRPr="00F44265">
        <w:rPr>
          <w:rFonts w:ascii="Times New Roman" w:hAnsi="Times New Roman" w:cs="Times New Roman"/>
          <w:sz w:val="28"/>
          <w:szCs w:val="28"/>
        </w:rPr>
        <w:t>й</w:t>
      </w:r>
      <w:r w:rsidR="008909D7" w:rsidRPr="00F44265">
        <w:rPr>
          <w:rFonts w:ascii="Times New Roman" w:hAnsi="Times New Roman" w:cs="Times New Roman"/>
          <w:sz w:val="28"/>
          <w:szCs w:val="28"/>
        </w:rPr>
        <w:t xml:space="preserve"> по</w:t>
      </w:r>
      <w:r w:rsidR="00F306E7"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8909D7" w:rsidRPr="00F44265">
        <w:rPr>
          <w:rFonts w:ascii="Times New Roman" w:hAnsi="Times New Roman" w:cs="Times New Roman"/>
          <w:sz w:val="28"/>
          <w:szCs w:val="28"/>
        </w:rPr>
        <w:t>а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>нтикоррупционн</w:t>
      </w:r>
      <w:r w:rsidR="008909D7" w:rsidRPr="00F44265">
        <w:rPr>
          <w:rFonts w:ascii="Times New Roman" w:hAnsi="Times New Roman" w:cs="Times New Roman"/>
          <w:sz w:val="28"/>
          <w:szCs w:val="28"/>
        </w:rPr>
        <w:t>ой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8909D7" w:rsidRPr="00F44265">
        <w:rPr>
          <w:rFonts w:ascii="Times New Roman" w:hAnsi="Times New Roman" w:cs="Times New Roman"/>
          <w:sz w:val="28"/>
          <w:szCs w:val="28"/>
        </w:rPr>
        <w:t>и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в Калининградстате в 202</w:t>
      </w:r>
      <w:r w:rsidR="00C71425" w:rsidRPr="00F44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61953" w:rsidRPr="00F44265">
        <w:rPr>
          <w:rFonts w:ascii="Times New Roman" w:hAnsi="Times New Roman" w:cs="Times New Roman"/>
          <w:sz w:val="28"/>
          <w:szCs w:val="28"/>
        </w:rPr>
        <w:t>.</w:t>
      </w:r>
      <w:r w:rsidR="00375658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Подведены итоги проведенной работ</w:t>
      </w:r>
      <w:r w:rsidR="00F306E7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>ы, отмечены выполненные в полном объеме мероприятия, предусмотренные Планом по противодействию коррупции</w:t>
      </w:r>
      <w:r w:rsidR="00C51E3E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1E3E" w:rsidRPr="00F44265" w:rsidRDefault="00C51E3E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>Заключительная часть заседания коллегии была посвящена рассмотрению кандидатур работников Калининградстата для внесения ходатайств о награждении ведомственными наградами Росстата.</w:t>
      </w:r>
    </w:p>
    <w:sectPr w:rsidR="00C51E3E" w:rsidRPr="00F44265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0842CC"/>
    <w:rsid w:val="000C6250"/>
    <w:rsid w:val="000F0B61"/>
    <w:rsid w:val="0011592B"/>
    <w:rsid w:val="001410B6"/>
    <w:rsid w:val="0016478F"/>
    <w:rsid w:val="001710D3"/>
    <w:rsid w:val="0018339B"/>
    <w:rsid w:val="001A3323"/>
    <w:rsid w:val="001B1264"/>
    <w:rsid w:val="001E08DE"/>
    <w:rsid w:val="00205A70"/>
    <w:rsid w:val="00207293"/>
    <w:rsid w:val="00212C03"/>
    <w:rsid w:val="00261C03"/>
    <w:rsid w:val="00262492"/>
    <w:rsid w:val="00293290"/>
    <w:rsid w:val="002B544E"/>
    <w:rsid w:val="002B5BB1"/>
    <w:rsid w:val="00371DE2"/>
    <w:rsid w:val="00375658"/>
    <w:rsid w:val="00387A31"/>
    <w:rsid w:val="003B4E6D"/>
    <w:rsid w:val="003D7FAB"/>
    <w:rsid w:val="00402550"/>
    <w:rsid w:val="00403B42"/>
    <w:rsid w:val="00412C65"/>
    <w:rsid w:val="004226A7"/>
    <w:rsid w:val="00430B71"/>
    <w:rsid w:val="00431B4E"/>
    <w:rsid w:val="0044194C"/>
    <w:rsid w:val="00461953"/>
    <w:rsid w:val="00464B0C"/>
    <w:rsid w:val="00467219"/>
    <w:rsid w:val="005018F6"/>
    <w:rsid w:val="00512BA8"/>
    <w:rsid w:val="005136BE"/>
    <w:rsid w:val="00547DB0"/>
    <w:rsid w:val="005864A2"/>
    <w:rsid w:val="005F63EC"/>
    <w:rsid w:val="00646571"/>
    <w:rsid w:val="00651297"/>
    <w:rsid w:val="00676A0D"/>
    <w:rsid w:val="00694487"/>
    <w:rsid w:val="006A19F8"/>
    <w:rsid w:val="00744376"/>
    <w:rsid w:val="00751444"/>
    <w:rsid w:val="007B57B2"/>
    <w:rsid w:val="0081013D"/>
    <w:rsid w:val="0084509B"/>
    <w:rsid w:val="00856DB3"/>
    <w:rsid w:val="00884A41"/>
    <w:rsid w:val="00890378"/>
    <w:rsid w:val="008909D7"/>
    <w:rsid w:val="008A263B"/>
    <w:rsid w:val="008B1D53"/>
    <w:rsid w:val="009472EF"/>
    <w:rsid w:val="00952CCA"/>
    <w:rsid w:val="00954162"/>
    <w:rsid w:val="00955692"/>
    <w:rsid w:val="00990AC3"/>
    <w:rsid w:val="009B0196"/>
    <w:rsid w:val="009F1C78"/>
    <w:rsid w:val="00A43FA4"/>
    <w:rsid w:val="00A47E53"/>
    <w:rsid w:val="00A631A4"/>
    <w:rsid w:val="00A647CD"/>
    <w:rsid w:val="00A67A34"/>
    <w:rsid w:val="00A70D61"/>
    <w:rsid w:val="00A833B2"/>
    <w:rsid w:val="00AA4FE5"/>
    <w:rsid w:val="00AB31BE"/>
    <w:rsid w:val="00AD0B47"/>
    <w:rsid w:val="00B22DA1"/>
    <w:rsid w:val="00BB6D34"/>
    <w:rsid w:val="00BD42AB"/>
    <w:rsid w:val="00BE5B34"/>
    <w:rsid w:val="00BF71F7"/>
    <w:rsid w:val="00C11D66"/>
    <w:rsid w:val="00C41E84"/>
    <w:rsid w:val="00C43F87"/>
    <w:rsid w:val="00C51E3E"/>
    <w:rsid w:val="00C546F0"/>
    <w:rsid w:val="00C71425"/>
    <w:rsid w:val="00D363EF"/>
    <w:rsid w:val="00D90ECD"/>
    <w:rsid w:val="00DE2A15"/>
    <w:rsid w:val="00E01CB2"/>
    <w:rsid w:val="00E42B24"/>
    <w:rsid w:val="00E61047"/>
    <w:rsid w:val="00E61A44"/>
    <w:rsid w:val="00E64BFB"/>
    <w:rsid w:val="00E80255"/>
    <w:rsid w:val="00E965C2"/>
    <w:rsid w:val="00EA7F83"/>
    <w:rsid w:val="00EB7FAE"/>
    <w:rsid w:val="00EC42A7"/>
    <w:rsid w:val="00EC6451"/>
    <w:rsid w:val="00EE5696"/>
    <w:rsid w:val="00F306E7"/>
    <w:rsid w:val="00F44265"/>
    <w:rsid w:val="00F713C3"/>
    <w:rsid w:val="00F7151D"/>
    <w:rsid w:val="00F7449B"/>
    <w:rsid w:val="00F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100</cp:revision>
  <cp:lastPrinted>2019-03-22T08:12:00Z</cp:lastPrinted>
  <dcterms:created xsi:type="dcterms:W3CDTF">2019-03-22T07:39:00Z</dcterms:created>
  <dcterms:modified xsi:type="dcterms:W3CDTF">2023-03-17T12:01:00Z</dcterms:modified>
</cp:coreProperties>
</file>